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7601"/>
        <w:gridCol w:w="2820"/>
      </w:tblGrid>
      <w:tr w:rsidR="00BF5E5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BF5E53" w:rsidRDefault="00C4231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Приложение №11 </w:t>
            </w:r>
          </w:p>
        </w:tc>
      </w:tr>
      <w:tr w:rsidR="00BF5E5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BF5E53" w:rsidRDefault="00C4231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к постановлению администрации</w:t>
            </w:r>
          </w:p>
        </w:tc>
      </w:tr>
      <w:tr w:rsidR="00BF5E5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BF5E53" w:rsidRDefault="00C42310">
            <w:pPr>
              <w:jc w:val="right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Шарьинского</w:t>
            </w:r>
            <w:proofErr w:type="spellEnd"/>
            <w:r>
              <w:rPr>
                <w:rFonts w:ascii="Arial" w:hAnsi="Arial" w:cs="Arial"/>
              </w:rPr>
              <w:t xml:space="preserve"> муниципального района</w:t>
            </w:r>
          </w:p>
        </w:tc>
      </w:tr>
      <w:tr w:rsidR="00BF5E5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BF5E53" w:rsidRDefault="00BF5E53">
            <w:pPr>
              <w:jc w:val="right"/>
              <w:rPr>
                <w:rFonts w:ascii="Arial" w:hAnsi="Arial" w:cs="Arial"/>
              </w:rPr>
            </w:pPr>
          </w:p>
        </w:tc>
      </w:tr>
      <w:tr w:rsidR="00BF5E5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BF5E53" w:rsidRDefault="00C42310" w:rsidP="00C4231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от "     </w:t>
            </w:r>
            <w:r>
              <w:rPr>
                <w:rFonts w:ascii="Arial" w:hAnsi="Arial" w:cs="Arial"/>
              </w:rPr>
              <w:t xml:space="preserve">"            </w:t>
            </w:r>
            <w:r>
              <w:rPr>
                <w:rFonts w:ascii="Arial" w:hAnsi="Arial" w:cs="Arial"/>
              </w:rPr>
              <w:t>2023 г. №</w:t>
            </w:r>
          </w:p>
        </w:tc>
      </w:tr>
      <w:tr w:rsidR="00BF5E53">
        <w:trPr>
          <w:cantSplit/>
        </w:trPr>
        <w:tc>
          <w:tcPr>
            <w:tcW w:w="7601" w:type="dxa"/>
            <w:shd w:val="clear" w:color="auto" w:fill="auto"/>
            <w:noWrap/>
            <w:vAlign w:val="bottom"/>
          </w:tcPr>
          <w:p w:rsidR="00BF5E53" w:rsidRDefault="00BF5E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20" w:type="dxa"/>
            <w:shd w:val="clear" w:color="auto" w:fill="auto"/>
            <w:noWrap/>
            <w:vAlign w:val="center"/>
          </w:tcPr>
          <w:p w:rsidR="00BF5E53" w:rsidRDefault="00BF5E53">
            <w:pPr>
              <w:jc w:val="right"/>
              <w:rPr>
                <w:sz w:val="28"/>
                <w:szCs w:val="28"/>
              </w:rPr>
            </w:pPr>
          </w:p>
        </w:tc>
      </w:tr>
      <w:tr w:rsidR="00BF5E53">
        <w:trPr>
          <w:cantSplit/>
        </w:trPr>
        <w:tc>
          <w:tcPr>
            <w:tcW w:w="10421" w:type="dxa"/>
            <w:gridSpan w:val="2"/>
            <w:shd w:val="clear" w:color="auto" w:fill="auto"/>
            <w:noWrap/>
            <w:vAlign w:val="center"/>
          </w:tcPr>
          <w:p w:rsidR="00BF5E53" w:rsidRDefault="00BF5E5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F5E53" w:rsidRDefault="00BF5E53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BF5E53" w:rsidRDefault="00C42310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РАСПРЕДЕЛЕНИЕ СУБСИДИЙ, ПЕРЕДАВАЕМЫХ БЮДЖЕТАМ СЕЛЬСКИХ ПОСЕЛЕНИЙ В 2023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ГОДУ НА ПРОЕКТИРОВАНИЕ, СТРОИТЕЛЬСТВО (РЕКОНСТРУКЦИЮ), КАПИТАЛЬНЫЙ РЕМОНТ, РЕМОНТ И СОДЕРЖАНИЕ АВТОМОБИЛЬНЫХ ДОРОГ ОБЩЕГО ПОЛЬЗОВАНИЯ МЕСТНОГО ЗНАЧЕНИЯ, В ТОМ ЧИСЛЕ НА ФОРМИРОВАНИЕ МУНИЦИПАЛЬНЫХ ДОРОЖНЫХ ФОНДОВ</w:t>
            </w:r>
          </w:p>
          <w:p w:rsidR="00BF5E53" w:rsidRDefault="00BF5E53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BF5E53">
        <w:trPr>
          <w:cantSplit/>
        </w:trPr>
        <w:tc>
          <w:tcPr>
            <w:tcW w:w="7601" w:type="dxa"/>
            <w:shd w:val="clear" w:color="auto" w:fill="auto"/>
            <w:noWrap/>
            <w:vAlign w:val="center"/>
          </w:tcPr>
          <w:p w:rsidR="00BF5E53" w:rsidRDefault="00BF5E53">
            <w:pPr>
              <w:rPr>
                <w:b/>
                <w:bCs/>
              </w:rPr>
            </w:pPr>
          </w:p>
        </w:tc>
        <w:tc>
          <w:tcPr>
            <w:tcW w:w="2820" w:type="dxa"/>
            <w:shd w:val="clear" w:color="auto" w:fill="auto"/>
            <w:noWrap/>
            <w:vAlign w:val="bottom"/>
          </w:tcPr>
          <w:p w:rsidR="00BF5E53" w:rsidRDefault="00C42310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рублей</w:t>
            </w:r>
          </w:p>
        </w:tc>
      </w:tr>
    </w:tbl>
    <w:p w:rsidR="00BF5E53" w:rsidRDefault="00BF5E53"/>
    <w:tbl>
      <w:tblPr>
        <w:tblW w:w="10213" w:type="dxa"/>
        <w:tblLayout w:type="fixed"/>
        <w:tblLook w:val="04A0"/>
      </w:tblPr>
      <w:tblGrid>
        <w:gridCol w:w="6331"/>
        <w:gridCol w:w="1986"/>
        <w:gridCol w:w="1896"/>
      </w:tblGrid>
      <w:tr w:rsidR="00BF5E53">
        <w:trPr>
          <w:cantSplit/>
          <w:trHeight w:val="562"/>
          <w:tblHeader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F5E53" w:rsidRDefault="00C423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Наименование сельских поселений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E53" w:rsidRDefault="00C42310" w:rsidP="00C423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Уточненный план на 01.07</w:t>
            </w:r>
            <w:r>
              <w:rPr>
                <w:rFonts w:ascii="Arial" w:hAnsi="Arial" w:cs="Arial"/>
                <w:b/>
                <w:bCs/>
              </w:rPr>
              <w:t>.2023 г.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5E53" w:rsidRDefault="00C42310" w:rsidP="00C42310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Исполнено на 01.07</w:t>
            </w:r>
            <w:r>
              <w:rPr>
                <w:rFonts w:ascii="Arial" w:hAnsi="Arial" w:cs="Arial"/>
                <w:b/>
                <w:bCs/>
              </w:rPr>
              <w:t>.2023 г.</w:t>
            </w:r>
          </w:p>
        </w:tc>
      </w:tr>
      <w:tr w:rsidR="00BF5E53">
        <w:trPr>
          <w:cantSplit/>
          <w:trHeight w:val="240"/>
        </w:trPr>
        <w:tc>
          <w:tcPr>
            <w:tcW w:w="5210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F5E53" w:rsidRDefault="00C42310">
            <w:pPr>
              <w:rPr>
                <w:rFonts w:ascii="Arial" w:hAnsi="Arial" w:cs="Arial"/>
                <w:bCs/>
              </w:rPr>
            </w:pPr>
            <w:proofErr w:type="spellStart"/>
            <w:r>
              <w:rPr>
                <w:rFonts w:ascii="Arial" w:hAnsi="Arial" w:cs="Arial"/>
                <w:bCs/>
              </w:rPr>
              <w:t>Зебляковскоесельское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поселение</w:t>
            </w:r>
          </w:p>
        </w:tc>
        <w:tc>
          <w:tcPr>
            <w:tcW w:w="1634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E53" w:rsidRDefault="00C423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3639360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5E53" w:rsidRDefault="00C42310">
            <w:pPr>
              <w:jc w:val="center"/>
            </w:pPr>
            <w:r>
              <w:t>-</w:t>
            </w:r>
          </w:p>
        </w:tc>
      </w:tr>
      <w:tr w:rsidR="00BF5E53">
        <w:trPr>
          <w:cantSplit/>
          <w:trHeight w:val="3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F5E53" w:rsidRDefault="00C423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Ивановское</w:t>
            </w:r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E53" w:rsidRDefault="00C423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3045343,15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one" w:sz="4" w:space="0" w:color="000000"/>
              <w:right w:val="single" w:sz="4" w:space="0" w:color="auto"/>
            </w:tcBorders>
            <w:noWrap/>
          </w:tcPr>
          <w:p w:rsidR="00BF5E53" w:rsidRDefault="00C42310">
            <w:pPr>
              <w:jc w:val="center"/>
            </w:pPr>
            <w:r>
              <w:t>-</w:t>
            </w:r>
          </w:p>
        </w:tc>
      </w:tr>
      <w:tr w:rsidR="00BF5E53">
        <w:trPr>
          <w:cantSplit/>
          <w:trHeight w:val="22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F5E53" w:rsidRDefault="00C4231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Коневское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E53" w:rsidRDefault="00C423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5E53" w:rsidRDefault="00C42310">
            <w:pPr>
              <w:jc w:val="center"/>
            </w:pPr>
            <w:r>
              <w:t>-</w:t>
            </w:r>
          </w:p>
        </w:tc>
      </w:tr>
      <w:tr w:rsidR="00BF5E53">
        <w:trPr>
          <w:cantSplit/>
          <w:trHeight w:val="285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F5E53" w:rsidRDefault="00C4231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Одоевское</w:t>
            </w:r>
            <w:proofErr w:type="spellEnd"/>
            <w:r>
              <w:rPr>
                <w:rFonts w:ascii="Arial" w:hAnsi="Arial" w:cs="Arial"/>
                <w:bCs/>
              </w:rPr>
              <w:t xml:space="preserve"> сельское поселение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E53" w:rsidRDefault="00C423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1440000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5E53" w:rsidRDefault="00C42310">
            <w:pPr>
              <w:jc w:val="center"/>
            </w:pPr>
            <w:r>
              <w:t>-</w:t>
            </w:r>
          </w:p>
        </w:tc>
      </w:tr>
      <w:tr w:rsidR="00BF5E53">
        <w:trPr>
          <w:cantSplit/>
          <w:trHeight w:val="24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F5E53" w:rsidRDefault="00C423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Троицкое сельское поселение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E53" w:rsidRDefault="00C423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606250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5E53" w:rsidRDefault="00C42310">
            <w:pPr>
              <w:jc w:val="center"/>
            </w:pPr>
            <w:r>
              <w:t>-</w:t>
            </w:r>
          </w:p>
        </w:tc>
      </w:tr>
      <w:tr w:rsidR="00BF5E53">
        <w:trPr>
          <w:cantSplit/>
          <w:trHeight w:val="21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F5E53" w:rsidRDefault="00C4231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Шангское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E53" w:rsidRDefault="00C4231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4918080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5E53" w:rsidRDefault="00C42310">
            <w:pPr>
              <w:jc w:val="center"/>
            </w:pPr>
            <w:r>
              <w:t>-</w:t>
            </w:r>
          </w:p>
        </w:tc>
      </w:tr>
      <w:tr w:rsidR="00BF5E53">
        <w:trPr>
          <w:cantSplit/>
          <w:trHeight w:val="160"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F5E53" w:rsidRDefault="00C42310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Шекшемское</w:t>
            </w:r>
            <w:proofErr w:type="spellEnd"/>
            <w:r>
              <w:rPr>
                <w:rFonts w:ascii="Arial" w:hAnsi="Arial" w:cs="Arial"/>
              </w:rPr>
              <w:t xml:space="preserve"> сельское поселение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E53" w:rsidRDefault="00C42310">
            <w:pPr>
              <w:tabs>
                <w:tab w:val="left" w:pos="21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  <w:t>1399680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5E53" w:rsidRDefault="00C42310">
            <w:pPr>
              <w:jc w:val="center"/>
            </w:pPr>
            <w:r>
              <w:t>-</w:t>
            </w:r>
          </w:p>
        </w:tc>
      </w:tr>
      <w:tr w:rsidR="00BF5E53">
        <w:trPr>
          <w:cantSplit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F5E53" w:rsidRDefault="00BF5E53">
            <w:pPr>
              <w:rPr>
                <w:rFonts w:ascii="Arial" w:hAnsi="Arial" w:cs="Arial"/>
                <w:bCs/>
              </w:rPr>
            </w:pP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E53" w:rsidRDefault="00BF5E5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5E53" w:rsidRDefault="00BF5E53">
            <w:pPr>
              <w:jc w:val="center"/>
            </w:pPr>
          </w:p>
        </w:tc>
      </w:tr>
      <w:tr w:rsidR="00BF5E53">
        <w:trPr>
          <w:cantSplit/>
        </w:trPr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one" w:sz="4" w:space="0" w:color="000000"/>
            </w:tcBorders>
            <w:shd w:val="clear" w:color="auto" w:fill="auto"/>
            <w:noWrap/>
            <w:vAlign w:val="center"/>
          </w:tcPr>
          <w:p w:rsidR="00BF5E53" w:rsidRDefault="00C42310">
            <w:r>
              <w:t>Всего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5E53" w:rsidRDefault="00C42310">
            <w:pPr>
              <w:ind w:right="-357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bCs/>
              </w:rPr>
              <w:t>15648713,15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F5E53" w:rsidRDefault="00C42310">
            <w:pPr>
              <w:jc w:val="center"/>
            </w:pPr>
            <w:r>
              <w:t>-</w:t>
            </w:r>
          </w:p>
        </w:tc>
      </w:tr>
      <w:tr w:rsidR="00BF5E53">
        <w:trPr>
          <w:cantSplit/>
        </w:trPr>
        <w:tc>
          <w:tcPr>
            <w:tcW w:w="521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F5E53" w:rsidRDefault="00BF5E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34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shd w:val="clear" w:color="auto" w:fill="auto"/>
            <w:noWrap/>
            <w:vAlign w:val="bottom"/>
          </w:tcPr>
          <w:p w:rsidR="00BF5E53" w:rsidRDefault="00BF5E5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noWrap/>
          </w:tcPr>
          <w:p w:rsidR="00BF5E53" w:rsidRDefault="00BF5E5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F5E53" w:rsidRDefault="00BF5E53"/>
    <w:p w:rsidR="00BF5E53" w:rsidRDefault="00BF5E53"/>
    <w:sectPr w:rsidR="00BF5E53" w:rsidSect="00BF5E53">
      <w:pgSz w:w="11906" w:h="16838"/>
      <w:pgMar w:top="1134" w:right="851" w:bottom="1134" w:left="1134" w:header="709" w:footer="709" w:gutter="0"/>
      <w:pgNumType w:start="46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5E53" w:rsidRDefault="00C42310">
      <w:r>
        <w:separator/>
      </w:r>
    </w:p>
  </w:endnote>
  <w:endnote w:type="continuationSeparator" w:id="1">
    <w:p w:rsidR="00BF5E53" w:rsidRDefault="00C4231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5E53" w:rsidRDefault="00C42310">
      <w:r>
        <w:separator/>
      </w:r>
    </w:p>
  </w:footnote>
  <w:footnote w:type="continuationSeparator" w:id="1">
    <w:p w:rsidR="00BF5E53" w:rsidRDefault="00C4231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F5E53"/>
    <w:rsid w:val="00BF5E53"/>
    <w:rsid w:val="00C42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5E5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next w:val="a"/>
    <w:link w:val="Heading1Char"/>
    <w:uiPriority w:val="9"/>
    <w:qFormat/>
    <w:rsid w:val="00BF5E53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character" w:customStyle="1" w:styleId="Heading1Char">
    <w:name w:val="Heading 1 Char"/>
    <w:basedOn w:val="a0"/>
    <w:link w:val="Heading1"/>
    <w:uiPriority w:val="9"/>
    <w:rsid w:val="00BF5E53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BF5E53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BF5E53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BF5E53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BF5E53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BF5E53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BF5E53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BF5E53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Heading5"/>
    <w:uiPriority w:val="9"/>
    <w:rsid w:val="00BF5E53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BF5E53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Heading6"/>
    <w:uiPriority w:val="9"/>
    <w:rsid w:val="00BF5E53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BF5E53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Heading7"/>
    <w:uiPriority w:val="9"/>
    <w:rsid w:val="00BF5E53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BF5E53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Heading8"/>
    <w:uiPriority w:val="9"/>
    <w:rsid w:val="00BF5E53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BF5E53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BF5E53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BF5E53"/>
    <w:pPr>
      <w:ind w:left="720"/>
      <w:contextualSpacing/>
    </w:pPr>
  </w:style>
  <w:style w:type="paragraph" w:styleId="a4">
    <w:name w:val="No Spacing"/>
    <w:uiPriority w:val="1"/>
    <w:qFormat/>
    <w:rsid w:val="00BF5E53"/>
  </w:style>
  <w:style w:type="paragraph" w:styleId="a5">
    <w:name w:val="Title"/>
    <w:basedOn w:val="a"/>
    <w:next w:val="a"/>
    <w:link w:val="a6"/>
    <w:uiPriority w:val="10"/>
    <w:qFormat/>
    <w:rsid w:val="00BF5E53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BF5E53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BF5E53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BF5E53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BF5E53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BF5E53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BF5E53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BF5E53"/>
    <w:rPr>
      <w:i/>
    </w:rPr>
  </w:style>
  <w:style w:type="character" w:customStyle="1" w:styleId="HeaderChar">
    <w:name w:val="Header Char"/>
    <w:basedOn w:val="a0"/>
    <w:link w:val="Header"/>
    <w:uiPriority w:val="99"/>
    <w:rsid w:val="00BF5E53"/>
  </w:style>
  <w:style w:type="character" w:customStyle="1" w:styleId="FooterChar">
    <w:name w:val="Footer Char"/>
    <w:basedOn w:val="a0"/>
    <w:link w:val="Footer"/>
    <w:uiPriority w:val="99"/>
    <w:rsid w:val="00BF5E53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BF5E53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BF5E53"/>
  </w:style>
  <w:style w:type="table" w:styleId="ab">
    <w:name w:val="Table Grid"/>
    <w:basedOn w:val="a1"/>
    <w:uiPriority w:val="59"/>
    <w:rsid w:val="00BF5E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BF5E5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BF5E53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BF5E53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BF5E5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BF5E5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BF5E5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BF5E5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BF5E5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BF5E5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BF5E5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BF5E53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BF5E53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BF5E53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BF5E53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BF5E53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BF5E53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BF5E53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BF5E53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BF5E53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BF5E53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BF5E53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c">
    <w:name w:val="Hyperlink"/>
    <w:uiPriority w:val="99"/>
    <w:unhideWhenUsed/>
    <w:rsid w:val="00BF5E53"/>
    <w:rPr>
      <w:color w:val="0000FF" w:themeColor="hyperlink"/>
      <w:u w:val="single"/>
    </w:rPr>
  </w:style>
  <w:style w:type="paragraph" w:styleId="ad">
    <w:name w:val="footnote text"/>
    <w:basedOn w:val="a"/>
    <w:link w:val="ae"/>
    <w:uiPriority w:val="99"/>
    <w:semiHidden/>
    <w:unhideWhenUsed/>
    <w:rsid w:val="00BF5E53"/>
    <w:pPr>
      <w:spacing w:after="40"/>
    </w:pPr>
    <w:rPr>
      <w:sz w:val="18"/>
    </w:rPr>
  </w:style>
  <w:style w:type="character" w:customStyle="1" w:styleId="ae">
    <w:name w:val="Текст сноски Знак"/>
    <w:link w:val="ad"/>
    <w:uiPriority w:val="99"/>
    <w:rsid w:val="00BF5E53"/>
    <w:rPr>
      <w:sz w:val="18"/>
    </w:rPr>
  </w:style>
  <w:style w:type="character" w:styleId="af">
    <w:name w:val="footnote reference"/>
    <w:basedOn w:val="a0"/>
    <w:uiPriority w:val="99"/>
    <w:unhideWhenUsed/>
    <w:rsid w:val="00BF5E53"/>
    <w:rPr>
      <w:vertAlign w:val="superscript"/>
    </w:rPr>
  </w:style>
  <w:style w:type="paragraph" w:styleId="af0">
    <w:name w:val="endnote text"/>
    <w:basedOn w:val="a"/>
    <w:link w:val="af1"/>
    <w:uiPriority w:val="99"/>
    <w:semiHidden/>
    <w:unhideWhenUsed/>
    <w:rsid w:val="00BF5E53"/>
    <w:rPr>
      <w:sz w:val="20"/>
    </w:rPr>
  </w:style>
  <w:style w:type="character" w:customStyle="1" w:styleId="af1">
    <w:name w:val="Текст концевой сноски Знак"/>
    <w:link w:val="af0"/>
    <w:uiPriority w:val="99"/>
    <w:rsid w:val="00BF5E53"/>
    <w:rPr>
      <w:sz w:val="20"/>
    </w:rPr>
  </w:style>
  <w:style w:type="character" w:styleId="af2">
    <w:name w:val="endnote reference"/>
    <w:basedOn w:val="a0"/>
    <w:uiPriority w:val="99"/>
    <w:semiHidden/>
    <w:unhideWhenUsed/>
    <w:rsid w:val="00BF5E53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BF5E53"/>
    <w:pPr>
      <w:spacing w:after="57"/>
    </w:pPr>
  </w:style>
  <w:style w:type="paragraph" w:styleId="21">
    <w:name w:val="toc 2"/>
    <w:basedOn w:val="a"/>
    <w:next w:val="a"/>
    <w:uiPriority w:val="39"/>
    <w:unhideWhenUsed/>
    <w:rsid w:val="00BF5E53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BF5E53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BF5E53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BF5E53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BF5E53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BF5E53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BF5E53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BF5E53"/>
    <w:pPr>
      <w:spacing w:after="57"/>
      <w:ind w:left="2268"/>
    </w:pPr>
  </w:style>
  <w:style w:type="paragraph" w:styleId="af3">
    <w:name w:val="TOC Heading"/>
    <w:uiPriority w:val="39"/>
    <w:unhideWhenUsed/>
    <w:rsid w:val="00BF5E53"/>
  </w:style>
  <w:style w:type="paragraph" w:styleId="af4">
    <w:name w:val="table of figures"/>
    <w:basedOn w:val="a"/>
    <w:next w:val="a"/>
    <w:uiPriority w:val="99"/>
    <w:unhideWhenUsed/>
    <w:rsid w:val="00BF5E53"/>
  </w:style>
  <w:style w:type="table" w:styleId="af5">
    <w:name w:val="Table Contemporary"/>
    <w:basedOn w:val="a1"/>
    <w:rsid w:val="00BF5E53"/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shd w:val="pct20" w:color="000000" w:fill="FFFFFF"/>
      </w:tcPr>
    </w:tblStylePr>
    <w:tblStylePr w:type="band1Horz">
      <w:rPr>
        <w:color w:val="auto"/>
      </w:rPr>
      <w:tblPr/>
      <w:tcPr>
        <w:shd w:val="pct5" w:color="000000" w:fill="FFFFFF"/>
      </w:tcPr>
    </w:tblStylePr>
    <w:tblStylePr w:type="band2Horz">
      <w:rPr>
        <w:color w:val="auto"/>
      </w:rPr>
      <w:tblPr/>
      <w:tcPr>
        <w:shd w:val="pct20" w:color="000000" w:fill="FFFFFF"/>
      </w:tcPr>
    </w:tblStylePr>
  </w:style>
  <w:style w:type="paragraph" w:customStyle="1" w:styleId="Header">
    <w:name w:val="Header"/>
    <w:basedOn w:val="a"/>
    <w:link w:val="af6"/>
    <w:rsid w:val="00BF5E53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Header"/>
    <w:rsid w:val="00BF5E53"/>
    <w:rPr>
      <w:sz w:val="24"/>
      <w:szCs w:val="24"/>
    </w:rPr>
  </w:style>
  <w:style w:type="paragraph" w:customStyle="1" w:styleId="Footer">
    <w:name w:val="Footer"/>
    <w:basedOn w:val="a"/>
    <w:link w:val="af7"/>
    <w:uiPriority w:val="99"/>
    <w:rsid w:val="00BF5E53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Footer"/>
    <w:uiPriority w:val="99"/>
    <w:rsid w:val="00BF5E53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1669FD-B92A-47EC-A588-C0367ADCF1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Николаевна Суворова</dc:creator>
  <cp:lastModifiedBy>User</cp:lastModifiedBy>
  <cp:revision>29</cp:revision>
  <dcterms:created xsi:type="dcterms:W3CDTF">2019-10-21T10:47:00Z</dcterms:created>
  <dcterms:modified xsi:type="dcterms:W3CDTF">2023-07-11T10:52:00Z</dcterms:modified>
</cp:coreProperties>
</file>